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Cittaducale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Rieti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